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Default="000025D5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D5610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9E510B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9E510B">
              <w:rPr>
                <w:szCs w:val="28"/>
                <w:lang w:val="ru-RU"/>
              </w:rPr>
              <w:t xml:space="preserve">от </w:t>
            </w:r>
            <w:r w:rsidR="009E510B">
              <w:rPr>
                <w:szCs w:val="28"/>
                <w:lang w:val="ru-RU"/>
              </w:rPr>
              <w:t>26.12.2022</w:t>
            </w:r>
            <w:r w:rsidRPr="009E510B">
              <w:rPr>
                <w:szCs w:val="28"/>
                <w:lang w:val="ru-RU"/>
              </w:rPr>
              <w:t xml:space="preserve">    №</w:t>
            </w:r>
            <w:r w:rsidR="009E510B">
              <w:rPr>
                <w:szCs w:val="28"/>
                <w:lang w:val="ru-RU"/>
              </w:rPr>
              <w:t xml:space="preserve"> 750-П</w:t>
            </w:r>
            <w:bookmarkStart w:id="0" w:name="_GoBack"/>
            <w:bookmarkEnd w:id="0"/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на 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</w:t>
      </w:r>
      <w:r w:rsidR="00831D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="001D16A9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Кировской области</w:t>
      </w:r>
      <w:r w:rsidR="001F4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03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F4662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  <w:r w:rsidR="0051303C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A9">
        <w:rPr>
          <w:rFonts w:ascii="Times New Roman" w:hAnsi="Times New Roman" w:cs="Times New Roman"/>
          <w:sz w:val="28"/>
          <w:szCs w:val="28"/>
        </w:rPr>
        <w:t xml:space="preserve">1. </w:t>
      </w:r>
      <w:r w:rsidR="001A73A4" w:rsidRPr="001D16A9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1D16A9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1D16A9">
        <w:rPr>
          <w:rFonts w:ascii="Times New Roman" w:hAnsi="Times New Roman" w:cs="Times New Roman"/>
          <w:bCs/>
          <w:sz w:val="28"/>
          <w:szCs w:val="28"/>
        </w:rPr>
        <w:br/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03C">
        <w:rPr>
          <w:rFonts w:ascii="Times New Roman" w:hAnsi="Times New Roman" w:cs="Times New Roman"/>
          <w:bCs/>
          <w:sz w:val="28"/>
          <w:szCs w:val="28"/>
        </w:rPr>
        <w:t>в</w:t>
      </w:r>
      <w:r w:rsidR="001F4662">
        <w:rPr>
          <w:rFonts w:ascii="Times New Roman" w:hAnsi="Times New Roman" w:cs="Times New Roman"/>
          <w:bCs/>
          <w:sz w:val="28"/>
          <w:szCs w:val="28"/>
        </w:rPr>
        <w:t xml:space="preserve"> 2022 год</w:t>
      </w:r>
      <w:r w:rsidR="0051303C">
        <w:rPr>
          <w:rFonts w:ascii="Times New Roman" w:hAnsi="Times New Roman" w:cs="Times New Roman"/>
          <w:bCs/>
          <w:sz w:val="28"/>
          <w:szCs w:val="28"/>
        </w:rPr>
        <w:t>у</w:t>
      </w:r>
      <w:r w:rsidR="001F4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 w:rsidRPr="001D16A9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sz w:val="28"/>
          <w:szCs w:val="28"/>
        </w:rPr>
        <w:t xml:space="preserve">распределения и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51303C"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 иных межбюджетных трансфертов местным бюджетам из областного бюджета </w:t>
      </w:r>
      <w:r w:rsidR="0051303C">
        <w:rPr>
          <w:rFonts w:ascii="Times New Roman" w:hAnsi="Times New Roman" w:cs="Times New Roman"/>
          <w:bCs/>
          <w:sz w:val="28"/>
          <w:szCs w:val="28"/>
        </w:rPr>
        <w:br/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1F4662">
        <w:rPr>
          <w:rFonts w:ascii="Times New Roman" w:hAnsi="Times New Roman" w:cs="Times New Roman"/>
          <w:bCs/>
          <w:sz w:val="28"/>
          <w:szCs w:val="28"/>
        </w:rPr>
        <w:t>е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61774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Кировской области </w:t>
      </w:r>
      <w:r w:rsidR="001A73A4">
        <w:rPr>
          <w:rFonts w:ascii="Times New Roman" w:hAnsi="Times New Roman" w:cs="Times New Roman"/>
          <w:bCs/>
          <w:sz w:val="28"/>
          <w:szCs w:val="28"/>
        </w:rPr>
        <w:t>(далее – иные межбюджетные трансферты)</w:t>
      </w:r>
      <w:r w:rsidRPr="00AD5A54">
        <w:rPr>
          <w:rFonts w:ascii="Times New Roman" w:hAnsi="Times New Roman" w:cs="Times New Roman"/>
          <w:sz w:val="28"/>
          <w:szCs w:val="28"/>
        </w:rPr>
        <w:t xml:space="preserve"> </w:t>
      </w:r>
      <w:r w:rsidR="0051303C">
        <w:rPr>
          <w:rFonts w:ascii="Times New Roman" w:hAnsi="Times New Roman" w:cs="Times New Roman"/>
          <w:sz w:val="28"/>
          <w:szCs w:val="28"/>
        </w:rPr>
        <w:br/>
      </w:r>
      <w:r w:rsidRPr="00AD5A54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9" w:history="1">
        <w:r w:rsidRPr="00AD5A5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D5A5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ировской области 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образования».</w:t>
      </w:r>
    </w:p>
    <w:p w:rsidR="006D2B34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</w:t>
      </w:r>
      <w:r w:rsidR="00D1714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>
        <w:rPr>
          <w:rFonts w:ascii="Times New Roman" w:hAnsi="Times New Roman" w:cs="Times New Roman"/>
          <w:sz w:val="28"/>
          <w:szCs w:val="28"/>
        </w:rPr>
        <w:t>муниципальных</w:t>
      </w:r>
      <w:r w:rsidR="0051303C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6D2B34">
        <w:rPr>
          <w:rFonts w:ascii="Times New Roman" w:hAnsi="Times New Roman" w:cs="Times New Roman"/>
          <w:sz w:val="28"/>
          <w:szCs w:val="28"/>
        </w:rPr>
        <w:t xml:space="preserve"> и </w:t>
      </w:r>
      <w:r w:rsidR="00D17143">
        <w:rPr>
          <w:rFonts w:ascii="Times New Roman" w:hAnsi="Times New Roman" w:cs="Times New Roman"/>
          <w:sz w:val="28"/>
          <w:szCs w:val="28"/>
        </w:rPr>
        <w:t xml:space="preserve">городских округов Кировской области (далее – муниципальные образования) </w:t>
      </w:r>
      <w:r w:rsidR="0051303C">
        <w:rPr>
          <w:rFonts w:ascii="Times New Roman" w:hAnsi="Times New Roman" w:cs="Times New Roman"/>
          <w:sz w:val="28"/>
          <w:szCs w:val="28"/>
        </w:rPr>
        <w:br/>
      </w:r>
      <w:r w:rsidR="00831D01">
        <w:rPr>
          <w:rFonts w:ascii="Times New Roman" w:hAnsi="Times New Roman" w:cs="Times New Roman"/>
          <w:sz w:val="28"/>
          <w:szCs w:val="28"/>
        </w:rPr>
        <w:t>на финансирование расходов на оплату труда работников, обеспечивающих безопасность муниципальных общеобразовательных организаций Кировской области,</w:t>
      </w:r>
      <w:r w:rsidR="0051303C">
        <w:rPr>
          <w:rFonts w:ascii="Times New Roman" w:hAnsi="Times New Roman" w:cs="Times New Roman"/>
          <w:sz w:val="28"/>
          <w:szCs w:val="28"/>
        </w:rPr>
        <w:t xml:space="preserve"> на</w:t>
      </w:r>
      <w:r w:rsidR="00831D01">
        <w:rPr>
          <w:rFonts w:ascii="Times New Roman" w:hAnsi="Times New Roman" w:cs="Times New Roman"/>
          <w:sz w:val="28"/>
          <w:szCs w:val="28"/>
        </w:rPr>
        <w:t xml:space="preserve"> уплату страховых взносов в государственные внебюджетные фонды и (или)</w:t>
      </w:r>
      <w:r w:rsidR="0051303C">
        <w:rPr>
          <w:rFonts w:ascii="Times New Roman" w:hAnsi="Times New Roman" w:cs="Times New Roman"/>
          <w:sz w:val="28"/>
          <w:szCs w:val="28"/>
        </w:rPr>
        <w:t xml:space="preserve"> на</w:t>
      </w:r>
      <w:r w:rsidR="00831D01">
        <w:rPr>
          <w:rFonts w:ascii="Times New Roman" w:hAnsi="Times New Roman" w:cs="Times New Roman"/>
          <w:sz w:val="28"/>
          <w:szCs w:val="28"/>
        </w:rPr>
        <w:t xml:space="preserve"> </w:t>
      </w:r>
      <w:r w:rsidR="0099423E">
        <w:rPr>
          <w:rFonts w:ascii="Times New Roman" w:hAnsi="Times New Roman" w:cs="Times New Roman"/>
          <w:bCs/>
          <w:sz w:val="28"/>
          <w:szCs w:val="28"/>
        </w:rPr>
        <w:t>оплату услуг по</w:t>
      </w:r>
      <w:r w:rsidR="00D1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99423E">
        <w:rPr>
          <w:rFonts w:ascii="Times New Roman" w:hAnsi="Times New Roman" w:cs="Times New Roman"/>
          <w:bCs/>
          <w:sz w:val="28"/>
          <w:szCs w:val="28"/>
        </w:rPr>
        <w:t>ю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267A7B">
        <w:rPr>
          <w:rFonts w:ascii="Times New Roman" w:hAnsi="Times New Roman" w:cs="Times New Roman"/>
          <w:bCs/>
          <w:sz w:val="28"/>
          <w:szCs w:val="28"/>
        </w:rPr>
        <w:t>обще</w:t>
      </w:r>
      <w:r w:rsidR="001D16A9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6D2B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262C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37220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сумм</w:t>
      </w:r>
      <w:r w:rsidR="006049DF">
        <w:rPr>
          <w:rFonts w:ascii="Times New Roman" w:hAnsi="Times New Roman" w:cs="Times New Roman"/>
          <w:sz w:val="28"/>
          <w:szCs w:val="28"/>
        </w:rPr>
        <w:t xml:space="preserve"> </w:t>
      </w:r>
      <w:r w:rsidR="006049DF" w:rsidRPr="00337220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337220">
        <w:rPr>
          <w:rFonts w:ascii="Times New Roman" w:hAnsi="Times New Roman" w:cs="Times New Roman"/>
          <w:sz w:val="28"/>
          <w:szCs w:val="28"/>
        </w:rPr>
        <w:t>, утвержденных законом Кировск</w:t>
      </w:r>
      <w:r w:rsidR="006049DF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="0051303C">
        <w:rPr>
          <w:rFonts w:ascii="Times New Roman" w:hAnsi="Times New Roman" w:cs="Times New Roman"/>
          <w:sz w:val="28"/>
          <w:szCs w:val="28"/>
        </w:rPr>
        <w:t>,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 </w:t>
      </w:r>
      <w:r w:rsidRPr="00E0262C">
        <w:rPr>
          <w:rFonts w:ascii="Times New Roman" w:hAnsi="Times New Roman" w:cs="Times New Roman"/>
          <w:sz w:val="28"/>
          <w:szCs w:val="28"/>
        </w:rPr>
        <w:t>в пределах доведенных</w:t>
      </w:r>
      <w:r w:rsidR="0051303C">
        <w:rPr>
          <w:rFonts w:ascii="Times New Roman" w:hAnsi="Times New Roman" w:cs="Times New Roman"/>
          <w:sz w:val="28"/>
          <w:szCs w:val="28"/>
        </w:rPr>
        <w:t xml:space="preserve"> до</w:t>
      </w:r>
      <w:r w:rsidRPr="00E0262C">
        <w:rPr>
          <w:rFonts w:ascii="Times New Roman" w:hAnsi="Times New Roman" w:cs="Times New Roman"/>
          <w:sz w:val="28"/>
          <w:szCs w:val="28"/>
        </w:rPr>
        <w:t xml:space="preserve"> </w:t>
      </w:r>
      <w:r w:rsidR="006049DF" w:rsidRPr="00E0262C">
        <w:rPr>
          <w:rFonts w:ascii="Times New Roman" w:hAnsi="Times New Roman" w:cs="Times New Roman"/>
          <w:sz w:val="28"/>
          <w:szCs w:val="28"/>
        </w:rPr>
        <w:t>министерств</w:t>
      </w:r>
      <w:r w:rsidR="0051303C">
        <w:rPr>
          <w:rFonts w:ascii="Times New Roman" w:hAnsi="Times New Roman" w:cs="Times New Roman"/>
          <w:sz w:val="28"/>
          <w:szCs w:val="28"/>
        </w:rPr>
        <w:t>а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 </w:t>
      </w:r>
      <w:r w:rsidR="00E0262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51303C">
        <w:rPr>
          <w:rFonts w:ascii="Times New Roman" w:hAnsi="Times New Roman" w:cs="Times New Roman"/>
          <w:sz w:val="28"/>
          <w:szCs w:val="28"/>
        </w:rPr>
        <w:t xml:space="preserve"> на цель, указанную в пункте 2 настоящих методики и правил</w:t>
      </w:r>
      <w:r w:rsidR="008A6E85">
        <w:rPr>
          <w:rFonts w:ascii="Times New Roman" w:hAnsi="Times New Roman" w:cs="Times New Roman"/>
          <w:sz w:val="28"/>
          <w:szCs w:val="28"/>
        </w:rPr>
        <w:t>, а также в соответствии с кассовым планом, утвержденным в установленном порядке</w:t>
      </w:r>
      <w:r w:rsidR="00A87CA9">
        <w:rPr>
          <w:rFonts w:ascii="Times New Roman" w:hAnsi="Times New Roman" w:cs="Times New Roman"/>
          <w:sz w:val="28"/>
          <w:szCs w:val="28"/>
        </w:rPr>
        <w:t>,</w:t>
      </w:r>
      <w:r w:rsidR="0051303C">
        <w:rPr>
          <w:rFonts w:ascii="Times New Roman" w:hAnsi="Times New Roman" w:cs="Times New Roman"/>
          <w:sz w:val="28"/>
          <w:szCs w:val="28"/>
        </w:rPr>
        <w:t xml:space="preserve"> и с учетом сведений </w:t>
      </w:r>
      <w:r w:rsidR="0051303C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A6E85">
        <w:rPr>
          <w:rFonts w:ascii="Times New Roman" w:hAnsi="Times New Roman" w:cs="Times New Roman"/>
          <w:sz w:val="28"/>
          <w:szCs w:val="28"/>
        </w:rPr>
        <w:t>отчет</w:t>
      </w:r>
      <w:r w:rsidR="0051303C">
        <w:rPr>
          <w:rFonts w:ascii="Times New Roman" w:hAnsi="Times New Roman" w:cs="Times New Roman"/>
          <w:sz w:val="28"/>
          <w:szCs w:val="28"/>
        </w:rPr>
        <w:t>ов</w:t>
      </w:r>
      <w:r w:rsidR="008A6E85">
        <w:rPr>
          <w:rFonts w:ascii="Times New Roman" w:hAnsi="Times New Roman" w:cs="Times New Roman"/>
          <w:sz w:val="28"/>
          <w:szCs w:val="28"/>
        </w:rPr>
        <w:t xml:space="preserve">, указанных в пунктах </w:t>
      </w:r>
      <w:r w:rsidR="0099423E">
        <w:rPr>
          <w:rFonts w:ascii="Times New Roman" w:hAnsi="Times New Roman" w:cs="Times New Roman"/>
          <w:sz w:val="28"/>
          <w:szCs w:val="28"/>
        </w:rPr>
        <w:t>7</w:t>
      </w:r>
      <w:r w:rsidR="008A6E85">
        <w:rPr>
          <w:rFonts w:ascii="Times New Roman" w:hAnsi="Times New Roman" w:cs="Times New Roman"/>
          <w:sz w:val="28"/>
          <w:szCs w:val="28"/>
        </w:rPr>
        <w:t xml:space="preserve"> и </w:t>
      </w:r>
      <w:r w:rsidR="0099423E">
        <w:rPr>
          <w:rFonts w:ascii="Times New Roman" w:hAnsi="Times New Roman" w:cs="Times New Roman"/>
          <w:sz w:val="28"/>
          <w:szCs w:val="28"/>
        </w:rPr>
        <w:t>8</w:t>
      </w:r>
      <w:r w:rsidR="008A6E85">
        <w:rPr>
          <w:rFonts w:ascii="Times New Roman" w:hAnsi="Times New Roman" w:cs="Times New Roman"/>
          <w:sz w:val="28"/>
          <w:szCs w:val="28"/>
        </w:rPr>
        <w:t xml:space="preserve"> настоящих методики </w:t>
      </w:r>
      <w:r w:rsidR="008A6E85">
        <w:rPr>
          <w:rFonts w:ascii="Times New Roman" w:hAnsi="Times New Roman" w:cs="Times New Roman"/>
          <w:sz w:val="28"/>
          <w:szCs w:val="28"/>
        </w:rPr>
        <w:br/>
        <w:t>и правил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580495" w:rsidRDefault="0099423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804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Критерием отбора муниципального образования для предоставления иных межбюджетных трансфертов является численность </w:t>
      </w:r>
      <w:r w:rsidR="00243D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="007A133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243D76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51303C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</w:t>
      </w:r>
      <w:r w:rsidR="00243D7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</w:t>
      </w:r>
      <w:r w:rsidR="00D57D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F3774C">
        <w:rPr>
          <w:rFonts w:ascii="Times New Roman" w:hAnsi="Times New Roman" w:cs="Times New Roman"/>
          <w:bCs/>
          <w:sz w:val="28"/>
          <w:szCs w:val="28"/>
        </w:rPr>
        <w:t>обще</w:t>
      </w:r>
      <w:r w:rsidR="00243D76">
        <w:rPr>
          <w:rFonts w:ascii="Times New Roman" w:hAnsi="Times New Roman" w:cs="Times New Roman"/>
          <w:bCs/>
          <w:sz w:val="28"/>
          <w:szCs w:val="28"/>
        </w:rPr>
        <w:t>образовательных организациях Кировской области, расположенных</w:t>
      </w:r>
      <w:r w:rsidR="00F3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7A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муниципальном образовании, кото</w:t>
      </w:r>
      <w:r w:rsidR="00F377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рая должна составлять не менее </w:t>
      </w:r>
      <w:r w:rsidR="00267A7B">
        <w:rPr>
          <w:rFonts w:ascii="Times New Roman" w:eastAsiaTheme="minorHAnsi" w:hAnsi="Times New Roman" w:cs="Times New Roman"/>
          <w:sz w:val="28"/>
          <w:szCs w:val="28"/>
          <w:lang w:eastAsia="en-US"/>
        </w:rPr>
        <w:t>8 тыс. человек.</w:t>
      </w:r>
    </w:p>
    <w:p w:rsidR="000E163D" w:rsidRDefault="0099423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63D">
        <w:rPr>
          <w:rFonts w:ascii="Times New Roman" w:hAnsi="Times New Roman" w:cs="Times New Roman"/>
          <w:sz w:val="28"/>
          <w:szCs w:val="28"/>
        </w:rPr>
        <w:t xml:space="preserve">. Размер иных межбюджетных трансфертов </w:t>
      </w:r>
      <w:r w:rsidR="000E16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63D">
        <w:rPr>
          <w:rFonts w:ascii="Times New Roman" w:hAnsi="Times New Roman" w:cs="Times New Roman"/>
          <w:sz w:val="28"/>
          <w:szCs w:val="28"/>
        </w:rPr>
        <w:t>-му муниципальному образованию определяется по формуле:</w:t>
      </w:r>
    </w:p>
    <w:p w:rsidR="00D227DB" w:rsidRDefault="00D227DB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63D" w:rsidRPr="00DE6DB0" w:rsidRDefault="00F54002" w:rsidP="009469EC">
      <w:pPr>
        <w:autoSpaceDE w:val="0"/>
        <w:autoSpaceDN w:val="0"/>
        <w:adjustRightInd w:val="0"/>
        <w:spacing w:after="0" w:line="355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∑</w:t>
      </w:r>
      <w:r w:rsidRPr="00AB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E6DB0" w:rsidRPr="00DE6DB0">
        <w:rPr>
          <w:rFonts w:ascii="Times New Roman" w:hAnsi="Times New Roman" w:cs="Times New Roman"/>
          <w:sz w:val="28"/>
          <w:szCs w:val="28"/>
        </w:rPr>
        <w:t>, где</w:t>
      </w:r>
      <w:r w:rsidR="0051303C">
        <w:rPr>
          <w:rFonts w:ascii="Times New Roman" w:hAnsi="Times New Roman" w:cs="Times New Roman"/>
          <w:sz w:val="28"/>
          <w:szCs w:val="28"/>
        </w:rPr>
        <w:t>:</w:t>
      </w:r>
    </w:p>
    <w:p w:rsidR="00D227DB" w:rsidRPr="00D227DB" w:rsidRDefault="00D227DB" w:rsidP="009469EC">
      <w:pPr>
        <w:autoSpaceDE w:val="0"/>
        <w:autoSpaceDN w:val="0"/>
        <w:adjustRightInd w:val="0"/>
        <w:spacing w:after="0" w:line="35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79" w:rsidRDefault="00692179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217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общий объем ин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</w:t>
      </w:r>
      <w:r w:rsidR="006B592E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6B592E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9217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му муниципальному образованию;</w:t>
      </w:r>
    </w:p>
    <w:p w:rsidR="00692179" w:rsidRPr="00692179" w:rsidRDefault="00692179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692179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F54002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54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495">
        <w:rPr>
          <w:rFonts w:ascii="Times New Roman" w:hAnsi="Times New Roman" w:cs="Times New Roman"/>
          <w:sz w:val="28"/>
          <w:szCs w:val="28"/>
        </w:rPr>
        <w:t xml:space="preserve">расчетный объем расходных обязательств </w:t>
      </w:r>
      <w:r w:rsidR="00831D01">
        <w:rPr>
          <w:rFonts w:ascii="Times New Roman" w:hAnsi="Times New Roman" w:cs="Times New Roman"/>
          <w:sz w:val="28"/>
          <w:szCs w:val="28"/>
        </w:rPr>
        <w:t>на финансирование расходов на оплату труда работников, обеспечивающих безопасность муниципальных общеобразовательных ор</w:t>
      </w:r>
      <w:r w:rsidR="0089308A">
        <w:rPr>
          <w:rFonts w:ascii="Times New Roman" w:hAnsi="Times New Roman" w:cs="Times New Roman"/>
          <w:sz w:val="28"/>
          <w:szCs w:val="28"/>
        </w:rPr>
        <w:t xml:space="preserve">ганизаций Кировской области, </w:t>
      </w:r>
      <w:r w:rsidR="0051303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31D01">
        <w:rPr>
          <w:rFonts w:ascii="Times New Roman" w:hAnsi="Times New Roman" w:cs="Times New Roman"/>
          <w:sz w:val="28"/>
          <w:szCs w:val="28"/>
        </w:rPr>
        <w:t xml:space="preserve">уплату страховых взносов в государственные внебюджетные фонды </w:t>
      </w:r>
      <w:r w:rsidR="00831D01">
        <w:rPr>
          <w:rFonts w:ascii="Times New Roman" w:hAnsi="Times New Roman" w:cs="Times New Roman"/>
          <w:sz w:val="28"/>
          <w:szCs w:val="28"/>
        </w:rPr>
        <w:br/>
        <w:t>и (или)</w:t>
      </w:r>
      <w:r w:rsidR="0051303C">
        <w:rPr>
          <w:rFonts w:ascii="Times New Roman" w:hAnsi="Times New Roman" w:cs="Times New Roman"/>
          <w:sz w:val="28"/>
          <w:szCs w:val="28"/>
        </w:rPr>
        <w:t xml:space="preserve"> на</w:t>
      </w:r>
      <w:r w:rsidR="00831D01">
        <w:rPr>
          <w:rFonts w:ascii="Times New Roman" w:hAnsi="Times New Roman" w:cs="Times New Roman"/>
          <w:sz w:val="28"/>
          <w:szCs w:val="28"/>
        </w:rPr>
        <w:t xml:space="preserve"> </w:t>
      </w:r>
      <w:r w:rsidR="00831D01">
        <w:rPr>
          <w:rFonts w:ascii="Times New Roman" w:hAnsi="Times New Roman" w:cs="Times New Roman"/>
          <w:bCs/>
          <w:sz w:val="28"/>
          <w:szCs w:val="28"/>
        </w:rPr>
        <w:t xml:space="preserve">оплату услуг по 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831D01">
        <w:rPr>
          <w:rFonts w:ascii="Times New Roman" w:hAnsi="Times New Roman" w:cs="Times New Roman"/>
          <w:bCs/>
          <w:sz w:val="28"/>
          <w:szCs w:val="28"/>
        </w:rPr>
        <w:t>ю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 xml:space="preserve"> безопасности </w:t>
      </w:r>
      <w:r w:rsidR="00831D01">
        <w:rPr>
          <w:rFonts w:ascii="Times New Roman" w:hAnsi="Times New Roman" w:cs="Times New Roman"/>
          <w:bCs/>
          <w:sz w:val="28"/>
          <w:szCs w:val="28"/>
        </w:rPr>
        <w:t>муниципальных обще</w:t>
      </w:r>
      <w:r w:rsidR="00831D01" w:rsidRPr="001D16A9">
        <w:rPr>
          <w:rFonts w:ascii="Times New Roman" w:hAnsi="Times New Roman" w:cs="Times New Roman"/>
          <w:bCs/>
          <w:sz w:val="28"/>
          <w:szCs w:val="28"/>
        </w:rPr>
        <w:t>образовательных организаций Кировской области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224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которым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присвоена первая, вторая или третья категория опасности в соответствии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требованиями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Российской Федерации, утвержденными постановлением Правительства Российской Федерации от 02.08.2019 № 1006 «Об утверждении требований 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 антитеррористической защищенности объектов (территорий) 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Министерства просвещения Российской Федерации и объектов (территорий), относящихся к сфере деятельности Министерства просвещения </w:t>
      </w:r>
      <w:r w:rsidR="0076297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Российской Федерации, и формы паспорта безопасности этих объектов (территорий)».</w:t>
      </w:r>
    </w:p>
    <w:p w:rsidR="0042466E" w:rsidRDefault="0099423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66E" w:rsidRPr="00E13BBD">
        <w:rPr>
          <w:rFonts w:ascii="Times New Roman" w:hAnsi="Times New Roman" w:cs="Times New Roman"/>
          <w:sz w:val="28"/>
          <w:szCs w:val="28"/>
        </w:rPr>
        <w:t>. Иные межбюджетные трансферты предоставляются муниципальн</w:t>
      </w:r>
      <w:r w:rsidR="0051303C">
        <w:rPr>
          <w:rFonts w:ascii="Times New Roman" w:hAnsi="Times New Roman" w:cs="Times New Roman"/>
          <w:sz w:val="28"/>
          <w:szCs w:val="28"/>
        </w:rPr>
        <w:t>ому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1303C">
        <w:rPr>
          <w:rFonts w:ascii="Times New Roman" w:hAnsi="Times New Roman" w:cs="Times New Roman"/>
          <w:sz w:val="28"/>
          <w:szCs w:val="28"/>
        </w:rPr>
        <w:t>ю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при условии заключения между министерством и администрацией муниципального образования соглашения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91CDB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из областного бюджета 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9C7315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программного комплекса </w:t>
      </w:r>
      <w:r w:rsidR="00A87CA9">
        <w:rPr>
          <w:rFonts w:ascii="Times New Roman" w:hAnsi="Times New Roman" w:cs="Times New Roman"/>
          <w:sz w:val="28"/>
          <w:szCs w:val="28"/>
        </w:rPr>
        <w:t>«Бюджет-</w:t>
      </w:r>
      <w:r w:rsidR="0017694D" w:rsidRPr="0017694D">
        <w:rPr>
          <w:rFonts w:ascii="Times New Roman" w:hAnsi="Times New Roman" w:cs="Times New Roman"/>
          <w:sz w:val="28"/>
          <w:szCs w:val="28"/>
        </w:rPr>
        <w:t>СМАРТ», являющ</w:t>
      </w:r>
      <w:r w:rsidR="0017694D">
        <w:rPr>
          <w:rFonts w:ascii="Times New Roman" w:hAnsi="Times New Roman" w:cs="Times New Roman"/>
          <w:sz w:val="28"/>
          <w:szCs w:val="28"/>
        </w:rPr>
        <w:t>егося</w:t>
      </w:r>
      <w:r w:rsidR="0017694D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42466E" w:rsidRPr="00E13BBD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99423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51303C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51303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6E85">
        <w:rPr>
          <w:rFonts w:ascii="Times New Roman" w:hAnsi="Times New Roman" w:cs="Times New Roman"/>
          <w:sz w:val="28"/>
          <w:szCs w:val="28"/>
        </w:rPr>
        <w:t xml:space="preserve">в установленном порядке в течение </w:t>
      </w:r>
      <w:r w:rsidR="00243D76">
        <w:rPr>
          <w:rFonts w:ascii="Times New Roman" w:hAnsi="Times New Roman" w:cs="Times New Roman"/>
          <w:sz w:val="28"/>
          <w:szCs w:val="28"/>
        </w:rPr>
        <w:t>трех</w:t>
      </w:r>
      <w:r w:rsidR="008A6E85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орган</w:t>
      </w:r>
      <w:r w:rsidR="0051303C">
        <w:rPr>
          <w:rFonts w:ascii="Times New Roman" w:hAnsi="Times New Roman" w:cs="Times New Roman"/>
          <w:sz w:val="28"/>
          <w:szCs w:val="28"/>
        </w:rPr>
        <w:t>ом</w:t>
      </w:r>
      <w:r w:rsidR="008A6E8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51303C">
        <w:rPr>
          <w:rFonts w:ascii="Times New Roman" w:hAnsi="Times New Roman" w:cs="Times New Roman"/>
          <w:sz w:val="28"/>
          <w:szCs w:val="28"/>
        </w:rPr>
        <w:t>ого</w:t>
      </w:r>
      <w:r w:rsidR="008A6E8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1303C">
        <w:rPr>
          <w:rFonts w:ascii="Times New Roman" w:hAnsi="Times New Roman" w:cs="Times New Roman"/>
          <w:sz w:val="28"/>
          <w:szCs w:val="28"/>
        </w:rPr>
        <w:t>я</w:t>
      </w:r>
      <w:r w:rsidR="008A6E85">
        <w:rPr>
          <w:rFonts w:ascii="Times New Roman" w:hAnsi="Times New Roman" w:cs="Times New Roman"/>
          <w:sz w:val="28"/>
          <w:szCs w:val="28"/>
        </w:rPr>
        <w:t xml:space="preserve"> </w:t>
      </w:r>
      <w:r w:rsidR="0051303C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8A6E85">
        <w:rPr>
          <w:rFonts w:ascii="Times New Roman" w:hAnsi="Times New Roman" w:cs="Times New Roman"/>
          <w:sz w:val="28"/>
          <w:szCs w:val="28"/>
        </w:rPr>
        <w:t xml:space="preserve">в министерство сведений </w:t>
      </w:r>
      <w:r w:rsidR="0051303C">
        <w:rPr>
          <w:rFonts w:ascii="Times New Roman" w:hAnsi="Times New Roman" w:cs="Times New Roman"/>
          <w:sz w:val="28"/>
          <w:szCs w:val="28"/>
        </w:rPr>
        <w:br/>
      </w:r>
      <w:r w:rsidR="00E0262C">
        <w:rPr>
          <w:rFonts w:ascii="Times New Roman" w:hAnsi="Times New Roman" w:cs="Times New Roman"/>
          <w:sz w:val="28"/>
          <w:szCs w:val="28"/>
        </w:rPr>
        <w:t>о потребности в иных межбюджетных трансферт</w:t>
      </w:r>
      <w:r w:rsidR="0051303C">
        <w:rPr>
          <w:rFonts w:ascii="Times New Roman" w:hAnsi="Times New Roman" w:cs="Times New Roman"/>
          <w:sz w:val="28"/>
          <w:szCs w:val="28"/>
        </w:rPr>
        <w:t>ах</w:t>
      </w:r>
      <w:r w:rsidR="00E0262C">
        <w:rPr>
          <w:rFonts w:ascii="Times New Roman" w:hAnsi="Times New Roman" w:cs="Times New Roman"/>
          <w:sz w:val="28"/>
          <w:szCs w:val="28"/>
        </w:rPr>
        <w:t xml:space="preserve"> на текущий месяц </w:t>
      </w:r>
      <w:r w:rsidR="0051303C">
        <w:rPr>
          <w:rFonts w:ascii="Times New Roman" w:hAnsi="Times New Roman" w:cs="Times New Roman"/>
          <w:sz w:val="28"/>
          <w:szCs w:val="28"/>
        </w:rPr>
        <w:br/>
      </w:r>
      <w:r w:rsidR="00E0262C">
        <w:rPr>
          <w:rFonts w:ascii="Times New Roman" w:hAnsi="Times New Roman" w:cs="Times New Roman"/>
          <w:sz w:val="28"/>
          <w:szCs w:val="28"/>
        </w:rPr>
        <w:t>в электронном виде в срок и по форме, которые установлены соглашением.</w:t>
      </w:r>
    </w:p>
    <w:p w:rsidR="0042466E" w:rsidRDefault="0099423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48770E">
        <w:rPr>
          <w:rFonts w:ascii="Times New Roman" w:hAnsi="Times New Roman" w:cs="Times New Roman"/>
          <w:sz w:val="28"/>
          <w:szCs w:val="28"/>
        </w:rPr>
        <w:t>. Орган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48770E">
        <w:rPr>
          <w:rFonts w:ascii="Times New Roman" w:hAnsi="Times New Roman" w:cs="Times New Roman"/>
          <w:sz w:val="28"/>
          <w:szCs w:val="28"/>
        </w:rPr>
        <w:t>ого</w:t>
      </w:r>
      <w:r w:rsidR="004246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8770E"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48770E">
        <w:rPr>
          <w:rFonts w:ascii="Times New Roman" w:hAnsi="Times New Roman" w:cs="Times New Roman"/>
          <w:sz w:val="28"/>
          <w:szCs w:val="28"/>
        </w:rPr>
        <w:t>е</w:t>
      </w:r>
      <w:r w:rsidR="0042466E">
        <w:rPr>
          <w:rFonts w:ascii="Times New Roman" w:hAnsi="Times New Roman" w:cs="Times New Roman"/>
          <w:sz w:val="28"/>
          <w:szCs w:val="28"/>
        </w:rPr>
        <w:t xml:space="preserve">т </w:t>
      </w:r>
      <w:r w:rsidR="00465453">
        <w:rPr>
          <w:rFonts w:ascii="Times New Roman" w:hAnsi="Times New Roman" w:cs="Times New Roman"/>
          <w:sz w:val="28"/>
          <w:szCs w:val="28"/>
        </w:rPr>
        <w:t xml:space="preserve">ежемесячный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о расходовании иных межбюджетных трансфертов в сроки</w:t>
      </w:r>
      <w:r w:rsidR="0046545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42466E" w:rsidRDefault="0099423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обеспечивает контроль за соблюдением получателями</w:t>
      </w:r>
      <w:r w:rsidR="009F222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42466E">
        <w:rPr>
          <w:rFonts w:ascii="Times New Roman" w:hAnsi="Times New Roman" w:cs="Times New Roman"/>
          <w:sz w:val="28"/>
          <w:szCs w:val="28"/>
        </w:rPr>
        <w:t xml:space="preserve"> цел</w:t>
      </w:r>
      <w:r w:rsidR="00465453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 w:rsidR="0048770E">
        <w:rPr>
          <w:rFonts w:ascii="Times New Roman" w:hAnsi="Times New Roman" w:cs="Times New Roman"/>
          <w:sz w:val="28"/>
          <w:szCs w:val="28"/>
        </w:rPr>
        <w:t>й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</w:t>
      </w:r>
      <w:r w:rsidR="008D7271">
        <w:rPr>
          <w:rFonts w:ascii="Times New Roman" w:hAnsi="Times New Roman" w:cs="Times New Roman"/>
          <w:sz w:val="28"/>
          <w:szCs w:val="28"/>
        </w:rPr>
        <w:t xml:space="preserve"> </w:t>
      </w:r>
      <w:r w:rsidR="0042466E">
        <w:rPr>
          <w:rFonts w:ascii="Times New Roman" w:hAnsi="Times New Roman" w:cs="Times New Roman"/>
          <w:sz w:val="28"/>
          <w:szCs w:val="28"/>
        </w:rPr>
        <w:t>предоставлении</w:t>
      </w:r>
      <w:r w:rsidR="008D727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трансфертов.</w:t>
      </w: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942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</w:t>
      </w:r>
      <w:r w:rsidR="009F222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4AF9">
        <w:rPr>
          <w:rFonts w:ascii="Times New Roman" w:hAnsi="Times New Roman" w:cs="Times New Roman"/>
          <w:sz w:val="28"/>
          <w:szCs w:val="28"/>
        </w:rPr>
        <w:t>и, услови</w:t>
      </w:r>
      <w:r w:rsidR="0048770E">
        <w:rPr>
          <w:rFonts w:ascii="Times New Roman" w:hAnsi="Times New Roman" w:cs="Times New Roman"/>
          <w:sz w:val="28"/>
          <w:szCs w:val="28"/>
        </w:rPr>
        <w:t>й</w:t>
      </w:r>
      <w:r w:rsidR="008E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порядка, установленных при </w:t>
      </w:r>
      <w:r w:rsidR="008D7271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трансфертов.</w:t>
      </w: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Ответственность за нарушение</w:t>
      </w:r>
      <w:r w:rsidR="0048770E">
        <w:rPr>
          <w:rFonts w:ascii="Times New Roman" w:hAnsi="Times New Roman" w:cs="Times New Roman"/>
          <w:sz w:val="28"/>
          <w:szCs w:val="28"/>
        </w:rPr>
        <w:t xml:space="preserve"> положений</w:t>
      </w:r>
      <w:r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48770E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48770E">
        <w:rPr>
          <w:rFonts w:ascii="Times New Roman" w:hAnsi="Times New Roman" w:cs="Times New Roman"/>
          <w:sz w:val="28"/>
          <w:szCs w:val="28"/>
        </w:rPr>
        <w:br/>
        <w:t xml:space="preserve">и правил </w:t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8770E">
        <w:rPr>
          <w:rFonts w:ascii="Times New Roman" w:hAnsi="Times New Roman" w:cs="Times New Roman"/>
          <w:sz w:val="28"/>
          <w:szCs w:val="28"/>
        </w:rPr>
        <w:br/>
      </w:r>
      <w:r w:rsidR="003E6A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3E6A81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6A81">
          <w:rPr>
            <w:rFonts w:ascii="Times New Roman" w:hAnsi="Times New Roman" w:cs="Times New Roman"/>
            <w:sz w:val="28"/>
            <w:szCs w:val="28"/>
          </w:rPr>
          <w:t>ах</w:t>
        </w:r>
        <w:r w:rsidRPr="003E6A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423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B592E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6A81">
        <w:rPr>
          <w:rFonts w:ascii="Times New Roman" w:hAnsi="Times New Roman" w:cs="Times New Roman"/>
          <w:sz w:val="28"/>
          <w:szCs w:val="28"/>
        </w:rPr>
        <w:t xml:space="preserve"> </w:t>
      </w:r>
      <w:r w:rsidR="0099423E">
        <w:rPr>
          <w:rFonts w:ascii="Times New Roman" w:hAnsi="Times New Roman" w:cs="Times New Roman"/>
          <w:sz w:val="28"/>
          <w:szCs w:val="28"/>
        </w:rPr>
        <w:t>8</w:t>
      </w:r>
      <w:r w:rsidRPr="003E6A8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 образований.</w:t>
      </w: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Default="0042466E" w:rsidP="009469E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2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A63D4D" w:rsidRDefault="00A63D4D" w:rsidP="001F05E3">
      <w:pPr>
        <w:spacing w:line="240" w:lineRule="auto"/>
        <w:jc w:val="both"/>
        <w:rPr>
          <w:rFonts w:ascii="Times New Roman" w:hAnsi="Times New Roman" w:cs="Times New Roman"/>
        </w:rPr>
      </w:pP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726A8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33" w:rsidRDefault="00CA6933" w:rsidP="00A63D4D">
      <w:pPr>
        <w:spacing w:after="0" w:line="240" w:lineRule="auto"/>
      </w:pPr>
      <w:r>
        <w:separator/>
      </w:r>
    </w:p>
  </w:endnote>
  <w:endnote w:type="continuationSeparator" w:id="0">
    <w:p w:rsidR="00CA6933" w:rsidRDefault="00CA6933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33" w:rsidRDefault="00CA6933" w:rsidP="00A63D4D">
      <w:pPr>
        <w:spacing w:after="0" w:line="240" w:lineRule="auto"/>
      </w:pPr>
      <w:r>
        <w:separator/>
      </w:r>
    </w:p>
  </w:footnote>
  <w:footnote w:type="continuationSeparator" w:id="0">
    <w:p w:rsidR="00CA6933" w:rsidRDefault="00CA6933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05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3D76" w:rsidRDefault="00243D76">
        <w:pPr>
          <w:pStyle w:val="a5"/>
          <w:jc w:val="center"/>
        </w:pPr>
        <w:r w:rsidRPr="00E959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59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59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510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59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3D76" w:rsidRDefault="00243D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D4D"/>
    <w:rsid w:val="000025D5"/>
    <w:rsid w:val="0000528B"/>
    <w:rsid w:val="00022DC0"/>
    <w:rsid w:val="000359FF"/>
    <w:rsid w:val="000640E0"/>
    <w:rsid w:val="00074425"/>
    <w:rsid w:val="00075047"/>
    <w:rsid w:val="0009385A"/>
    <w:rsid w:val="000E163D"/>
    <w:rsid w:val="000E7B8C"/>
    <w:rsid w:val="0010037F"/>
    <w:rsid w:val="00106EDC"/>
    <w:rsid w:val="00130A53"/>
    <w:rsid w:val="00133B61"/>
    <w:rsid w:val="00157708"/>
    <w:rsid w:val="0017694D"/>
    <w:rsid w:val="00182640"/>
    <w:rsid w:val="001A73A4"/>
    <w:rsid w:val="001B41BD"/>
    <w:rsid w:val="001D16A9"/>
    <w:rsid w:val="001F05E3"/>
    <w:rsid w:val="001F3268"/>
    <w:rsid w:val="001F4662"/>
    <w:rsid w:val="001F4AF0"/>
    <w:rsid w:val="00204A3C"/>
    <w:rsid w:val="00210870"/>
    <w:rsid w:val="00243D76"/>
    <w:rsid w:val="00267A7B"/>
    <w:rsid w:val="00270F0C"/>
    <w:rsid w:val="00287742"/>
    <w:rsid w:val="002B0DC6"/>
    <w:rsid w:val="002D2522"/>
    <w:rsid w:val="002E1870"/>
    <w:rsid w:val="002F25FB"/>
    <w:rsid w:val="00311B78"/>
    <w:rsid w:val="00352BD6"/>
    <w:rsid w:val="00361CFE"/>
    <w:rsid w:val="00382978"/>
    <w:rsid w:val="00383871"/>
    <w:rsid w:val="00391CDB"/>
    <w:rsid w:val="00391FE0"/>
    <w:rsid w:val="003937DE"/>
    <w:rsid w:val="00396B7B"/>
    <w:rsid w:val="003A0067"/>
    <w:rsid w:val="003A5C76"/>
    <w:rsid w:val="003D37F0"/>
    <w:rsid w:val="003E6A81"/>
    <w:rsid w:val="003F4385"/>
    <w:rsid w:val="00400015"/>
    <w:rsid w:val="0042466E"/>
    <w:rsid w:val="00432037"/>
    <w:rsid w:val="00444807"/>
    <w:rsid w:val="00460ECF"/>
    <w:rsid w:val="00465453"/>
    <w:rsid w:val="00472243"/>
    <w:rsid w:val="00472C78"/>
    <w:rsid w:val="0048770E"/>
    <w:rsid w:val="004B07BE"/>
    <w:rsid w:val="004D0972"/>
    <w:rsid w:val="004E1B55"/>
    <w:rsid w:val="004F738A"/>
    <w:rsid w:val="0051303C"/>
    <w:rsid w:val="00522330"/>
    <w:rsid w:val="00523A04"/>
    <w:rsid w:val="005252C1"/>
    <w:rsid w:val="005465A3"/>
    <w:rsid w:val="00580495"/>
    <w:rsid w:val="005903D2"/>
    <w:rsid w:val="005C3161"/>
    <w:rsid w:val="005C3334"/>
    <w:rsid w:val="005C547C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538FD"/>
    <w:rsid w:val="00692179"/>
    <w:rsid w:val="0069778B"/>
    <w:rsid w:val="006A191A"/>
    <w:rsid w:val="006A3705"/>
    <w:rsid w:val="006B366D"/>
    <w:rsid w:val="006B592E"/>
    <w:rsid w:val="006C0EDA"/>
    <w:rsid w:val="006D2B34"/>
    <w:rsid w:val="006D45B5"/>
    <w:rsid w:val="006D5610"/>
    <w:rsid w:val="006F57C6"/>
    <w:rsid w:val="00713821"/>
    <w:rsid w:val="00726A83"/>
    <w:rsid w:val="007456B0"/>
    <w:rsid w:val="0076297D"/>
    <w:rsid w:val="00785DDF"/>
    <w:rsid w:val="00791002"/>
    <w:rsid w:val="007A133E"/>
    <w:rsid w:val="007A609C"/>
    <w:rsid w:val="007D3D78"/>
    <w:rsid w:val="007D67E6"/>
    <w:rsid w:val="007F1EAB"/>
    <w:rsid w:val="007F7398"/>
    <w:rsid w:val="00831D01"/>
    <w:rsid w:val="00837B8A"/>
    <w:rsid w:val="008425C5"/>
    <w:rsid w:val="00844042"/>
    <w:rsid w:val="008517E4"/>
    <w:rsid w:val="0089308A"/>
    <w:rsid w:val="008A6E85"/>
    <w:rsid w:val="008C5D6A"/>
    <w:rsid w:val="008D7271"/>
    <w:rsid w:val="008E4AF9"/>
    <w:rsid w:val="009065A7"/>
    <w:rsid w:val="00921E03"/>
    <w:rsid w:val="00923D94"/>
    <w:rsid w:val="00935FC3"/>
    <w:rsid w:val="009469EC"/>
    <w:rsid w:val="00960F29"/>
    <w:rsid w:val="00981F54"/>
    <w:rsid w:val="0099423E"/>
    <w:rsid w:val="009C14DD"/>
    <w:rsid w:val="009C7315"/>
    <w:rsid w:val="009D1C11"/>
    <w:rsid w:val="009D6FC5"/>
    <w:rsid w:val="009E510B"/>
    <w:rsid w:val="009F2221"/>
    <w:rsid w:val="00A63D4D"/>
    <w:rsid w:val="00A87CA9"/>
    <w:rsid w:val="00A97D1A"/>
    <w:rsid w:val="00AA6818"/>
    <w:rsid w:val="00AB4DB7"/>
    <w:rsid w:val="00AC1715"/>
    <w:rsid w:val="00AC45A6"/>
    <w:rsid w:val="00AF2CEB"/>
    <w:rsid w:val="00B0389F"/>
    <w:rsid w:val="00B5177D"/>
    <w:rsid w:val="00B540F8"/>
    <w:rsid w:val="00B5570E"/>
    <w:rsid w:val="00B93FF7"/>
    <w:rsid w:val="00BA1D4D"/>
    <w:rsid w:val="00BA5B00"/>
    <w:rsid w:val="00BA7C7D"/>
    <w:rsid w:val="00BC00ED"/>
    <w:rsid w:val="00BD14BD"/>
    <w:rsid w:val="00BF17A0"/>
    <w:rsid w:val="00C00BF1"/>
    <w:rsid w:val="00C03891"/>
    <w:rsid w:val="00C072A0"/>
    <w:rsid w:val="00C27B58"/>
    <w:rsid w:val="00C67C3E"/>
    <w:rsid w:val="00CA458A"/>
    <w:rsid w:val="00CA6933"/>
    <w:rsid w:val="00CA6940"/>
    <w:rsid w:val="00CB440D"/>
    <w:rsid w:val="00CD3EDB"/>
    <w:rsid w:val="00CD5BB3"/>
    <w:rsid w:val="00CE64BB"/>
    <w:rsid w:val="00D04E5B"/>
    <w:rsid w:val="00D121CF"/>
    <w:rsid w:val="00D17143"/>
    <w:rsid w:val="00D227DB"/>
    <w:rsid w:val="00D25AEA"/>
    <w:rsid w:val="00D57DB4"/>
    <w:rsid w:val="00D620B8"/>
    <w:rsid w:val="00D63816"/>
    <w:rsid w:val="00D70867"/>
    <w:rsid w:val="00DA0709"/>
    <w:rsid w:val="00DB0C1B"/>
    <w:rsid w:val="00DC4361"/>
    <w:rsid w:val="00DC5AE7"/>
    <w:rsid w:val="00DD4A72"/>
    <w:rsid w:val="00DE2D9A"/>
    <w:rsid w:val="00DE6DB0"/>
    <w:rsid w:val="00DF444F"/>
    <w:rsid w:val="00DF7450"/>
    <w:rsid w:val="00E0262C"/>
    <w:rsid w:val="00E25398"/>
    <w:rsid w:val="00E35BC2"/>
    <w:rsid w:val="00E43E16"/>
    <w:rsid w:val="00E50CDC"/>
    <w:rsid w:val="00E53C96"/>
    <w:rsid w:val="00E733B3"/>
    <w:rsid w:val="00E74D4F"/>
    <w:rsid w:val="00E863FE"/>
    <w:rsid w:val="00E930FB"/>
    <w:rsid w:val="00E94476"/>
    <w:rsid w:val="00E9592F"/>
    <w:rsid w:val="00EA6941"/>
    <w:rsid w:val="00EB7509"/>
    <w:rsid w:val="00EE61B8"/>
    <w:rsid w:val="00F01EC4"/>
    <w:rsid w:val="00F07991"/>
    <w:rsid w:val="00F3774C"/>
    <w:rsid w:val="00F54002"/>
    <w:rsid w:val="00F576F1"/>
    <w:rsid w:val="00F61774"/>
    <w:rsid w:val="00F72BCE"/>
    <w:rsid w:val="00F84F8D"/>
    <w:rsid w:val="00F96253"/>
    <w:rsid w:val="00FA39AF"/>
    <w:rsid w:val="00FA60C1"/>
    <w:rsid w:val="00FB0666"/>
    <w:rsid w:val="00FB5B82"/>
    <w:rsid w:val="00FC1CC8"/>
    <w:rsid w:val="00FC4120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9ACA34B332B4A9155DA678E3F916181B110964DD07017B5290D389AC71CF299657AAF8A38C0D32C1107742348AE8376ADD5F8DBD4D21BB61C14233x6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8E1E-D057-4B6B-9515-03C72D3E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23</cp:revision>
  <cp:lastPrinted>2022-09-29T13:09:00Z</cp:lastPrinted>
  <dcterms:created xsi:type="dcterms:W3CDTF">2022-09-27T11:22:00Z</dcterms:created>
  <dcterms:modified xsi:type="dcterms:W3CDTF">2022-12-26T12:03:00Z</dcterms:modified>
</cp:coreProperties>
</file>